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04C11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„БЪЛГАРСКИ ДИЕТОЛОГИЧНИ ДНИ“ </w:t>
      </w:r>
    </w:p>
    <w:p w14:paraId="00000002" w14:textId="77777777" w:rsidR="00604C11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ПРОГРАМА </w:t>
      </w:r>
    </w:p>
    <w:p w14:paraId="00000003" w14:textId="7D984B1C" w:rsidR="00604C11" w:rsidRDefault="0045348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bg-BG"/>
        </w:rPr>
        <w:t>С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импозиум</w:t>
      </w:r>
      <w:proofErr w:type="spellEnd"/>
    </w:p>
    <w:p w14:paraId="00000004" w14:textId="4FBD4BC1" w:rsidR="00604C11" w:rsidRPr="00453486" w:rsidRDefault="00453486" w:rsidP="008D4192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ind w:firstLine="700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</w:pPr>
      <w:bookmarkStart w:id="0" w:name="_Hlk205726610"/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bg-BG"/>
        </w:rPr>
        <w:t>З</w:t>
      </w:r>
      <w:proofErr w:type="spellStart"/>
      <w:r w:rsidRPr="008D4192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  <w:t>аболявания</w:t>
      </w:r>
      <w:proofErr w:type="spellEnd"/>
      <w:r w:rsidRPr="008D4192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</w:rPr>
        <w:t xml:space="preserve"> на храносмилателната система -интегративен подход, част 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en-GB"/>
        </w:rPr>
        <w:t>I</w:t>
      </w:r>
    </w:p>
    <w:bookmarkEnd w:id="0"/>
    <w:p w14:paraId="00000005" w14:textId="77777777" w:rsidR="00604C11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76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27-29.03.2026 г.</w:t>
      </w:r>
    </w:p>
    <w:p w14:paraId="00000006" w14:textId="77777777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Ден 1 – 27.03.2026 /петък/</w:t>
      </w:r>
    </w:p>
    <w:p w14:paraId="00000007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Регистрация на участници от 12 часа на 27.03 до 12.00 часа на 29.03.2025 г.</w:t>
      </w:r>
    </w:p>
    <w:p w14:paraId="00000008" w14:textId="77777777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Зала РОМАНС (стрийм в зала ВАРНА)</w:t>
      </w:r>
    </w:p>
    <w:p w14:paraId="00000009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14:30 – 15.00 Откриване на симпозиума и приветствия</w:t>
      </w:r>
    </w:p>
    <w:p w14:paraId="0000000A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15.00– 16:10 СЕСИЯ 1 – МАЛНУТРИЦИИ В ГАСТРОЕНТЕРОЛОГИЯТА</w:t>
      </w:r>
    </w:p>
    <w:p w14:paraId="0000000F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16.10-16.30 Кафе пауза</w:t>
      </w:r>
    </w:p>
    <w:p w14:paraId="00000010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16.30-17.00 Сателитен симпозиум </w:t>
      </w:r>
    </w:p>
    <w:p w14:paraId="00000011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17.00-18.00 СЕСИЯ 2 БАРИАТРИЧНА </w:t>
      </w:r>
      <w:sdt>
        <w:sdtPr>
          <w:tag w:val="goog_rdk_0"/>
          <w:id w:val="273905742"/>
        </w:sdtPr>
        <w:sdtContent/>
      </w:sdt>
      <w:sdt>
        <w:sdtPr>
          <w:tag w:val="goog_rdk_1"/>
          <w:id w:val="-29514253"/>
        </w:sdtPr>
        <w:sdtContent/>
      </w:sdt>
      <w:r w:rsidRPr="008D4192">
        <w:rPr>
          <w:rFonts w:ascii="Times New Roman" w:eastAsia="Times New Roman" w:hAnsi="Times New Roman" w:cs="Times New Roman"/>
          <w:sz w:val="28"/>
          <w:szCs w:val="28"/>
        </w:rPr>
        <w:t>ХИРУРГИЯ, ГАСТРЕКТОМИЯ, НУТРИТИВЕН СЪПОРТ</w:t>
      </w:r>
    </w:p>
    <w:p w14:paraId="00000015" w14:textId="0BA3F04F" w:rsidR="00604C11" w:rsidRPr="008D4192" w:rsidRDefault="00000000">
      <w:pPr>
        <w:tabs>
          <w:tab w:val="left" w:pos="708"/>
          <w:tab w:val="left" w:pos="1416"/>
          <w:tab w:val="left" w:pos="3226"/>
        </w:tabs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iCs/>
          <w:sz w:val="28"/>
          <w:szCs w:val="28"/>
        </w:rPr>
        <w:t xml:space="preserve">18.00-18.45 </w:t>
      </w:r>
      <w:proofErr w:type="spellStart"/>
      <w:r w:rsidRPr="008D4192">
        <w:rPr>
          <w:rFonts w:ascii="Times New Roman" w:eastAsia="Times New Roman" w:hAnsi="Times New Roman" w:cs="Times New Roman"/>
          <w:iCs/>
          <w:sz w:val="28"/>
          <w:szCs w:val="28"/>
        </w:rPr>
        <w:t>Постерна</w:t>
      </w:r>
      <w:proofErr w:type="spellEnd"/>
      <w:r w:rsidRPr="008D4192">
        <w:rPr>
          <w:rFonts w:ascii="Times New Roman" w:eastAsia="Times New Roman" w:hAnsi="Times New Roman" w:cs="Times New Roman"/>
          <w:iCs/>
          <w:sz w:val="28"/>
          <w:szCs w:val="28"/>
        </w:rPr>
        <w:t xml:space="preserve"> сесия </w:t>
      </w:r>
      <w:r w:rsidR="008D4192">
        <w:rPr>
          <w:rFonts w:ascii="Times New Roman" w:eastAsia="Times New Roman" w:hAnsi="Times New Roman" w:cs="Times New Roman"/>
          <w:iCs/>
          <w:sz w:val="28"/>
          <w:szCs w:val="28"/>
          <w:lang w:val="bg-BG"/>
        </w:rPr>
        <w:t xml:space="preserve">част </w:t>
      </w:r>
      <w:r w:rsidR="008D4192" w:rsidRPr="008D41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I</w:t>
      </w:r>
    </w:p>
    <w:p w14:paraId="3A7FD235" w14:textId="77777777" w:rsidR="008D4192" w:rsidRPr="00696A93" w:rsidRDefault="008D4192" w:rsidP="008D4192">
      <w:pPr>
        <w:tabs>
          <w:tab w:val="left" w:pos="708"/>
          <w:tab w:val="left" w:pos="1416"/>
          <w:tab w:val="left" w:pos="3226"/>
        </w:tabs>
        <w:rPr>
          <w:rFonts w:ascii="Times New Roman" w:eastAsia="Times New Roman" w:hAnsi="Times New Roman" w:cs="Times New Roman"/>
          <w:iCs/>
          <w:sz w:val="28"/>
          <w:szCs w:val="28"/>
        </w:rPr>
      </w:pPr>
    </w:p>
    <w:p w14:paraId="00000019" w14:textId="77777777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Ден 2 – 28.03.</w:t>
      </w:r>
      <w:sdt>
        <w:sdtPr>
          <w:tag w:val="goog_rdk_2"/>
          <w:id w:val="-1490690999"/>
        </w:sdtPr>
        <w:sdtContent/>
      </w:sdt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2026 /събота/</w:t>
      </w:r>
    </w:p>
    <w:p w14:paraId="0000001A" w14:textId="0642052F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 xml:space="preserve">Зала РОМАНС (стрийм в зала </w:t>
      </w:r>
      <w:r w:rsidR="008D4192">
        <w:rPr>
          <w:rFonts w:ascii="Times New Roman" w:eastAsia="Times New Roman" w:hAnsi="Times New Roman" w:cs="Times New Roman"/>
          <w:b/>
          <w:sz w:val="28"/>
          <w:szCs w:val="28"/>
          <w:lang w:val="bg-BG"/>
        </w:rPr>
        <w:t>Варна</w:t>
      </w: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14:paraId="0000001B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8:30 – 10:00 СЕСИЯ 3 - ЧЕРЕН ДРОБ И МЕТАБОЛИТЕН СИНДРОМ, сесия на младите специалисти</w:t>
      </w:r>
    </w:p>
    <w:p w14:paraId="00000020" w14:textId="7960B6A1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3"/>
          <w:id w:val="-36467185"/>
        </w:sdtPr>
        <w:sdtContent/>
      </w:sdt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10.00-10.30  </w:t>
      </w:r>
      <w:r w:rsidR="008D4192">
        <w:rPr>
          <w:rFonts w:ascii="Times New Roman" w:eastAsia="Times New Roman" w:hAnsi="Times New Roman" w:cs="Times New Roman"/>
          <w:sz w:val="28"/>
          <w:szCs w:val="28"/>
          <w:lang w:val="bg-BG"/>
        </w:rPr>
        <w:t>С</w:t>
      </w:r>
      <w:proofErr w:type="spellStart"/>
      <w:r w:rsidRPr="008D4192">
        <w:rPr>
          <w:rFonts w:ascii="Times New Roman" w:eastAsia="Times New Roman" w:hAnsi="Times New Roman" w:cs="Times New Roman"/>
          <w:sz w:val="28"/>
          <w:szCs w:val="28"/>
        </w:rPr>
        <w:t>ателитен</w:t>
      </w:r>
      <w:proofErr w:type="spellEnd"/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 симпозиум </w:t>
      </w:r>
    </w:p>
    <w:p w14:paraId="00000021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10:30 – 11.00 Кафе пауза</w:t>
      </w:r>
    </w:p>
    <w:p w14:paraId="00000026" w14:textId="5E92C1D1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  <w:lang w:val="bg-BG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11.00-12.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 СЕСИЯ 4 - ВИРУСНИ ХЕПАТИТИ</w:t>
      </w:r>
    </w:p>
    <w:p w14:paraId="00000027" w14:textId="56808C60" w:rsidR="00604C11" w:rsidRPr="00696A93" w:rsidRDefault="00000000">
      <w:pPr>
        <w:rPr>
          <w:rFonts w:ascii="Times New Roman" w:eastAsia="Times New Roman" w:hAnsi="Times New Roman" w:cs="Times New Roman"/>
          <w:sz w:val="28"/>
          <w:szCs w:val="28"/>
          <w:lang w:val="bg-BG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12: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 – 13: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0 Сателитен симпозиум </w:t>
      </w:r>
      <w:r w:rsidR="00696A93">
        <w:rPr>
          <w:rFonts w:ascii="Times New Roman" w:eastAsia="Times New Roman" w:hAnsi="Times New Roman" w:cs="Times New Roman"/>
          <w:sz w:val="28"/>
          <w:szCs w:val="28"/>
          <w:lang w:val="bg-BG"/>
        </w:rPr>
        <w:t>продуктова презентация</w:t>
      </w:r>
    </w:p>
    <w:p w14:paraId="00000028" w14:textId="3E6C7FA3" w:rsidR="00604C11" w:rsidRPr="00696A93" w:rsidRDefault="00000000">
      <w:pPr>
        <w:rPr>
          <w:rFonts w:ascii="Times New Roman" w:eastAsia="Times New Roman" w:hAnsi="Times New Roman" w:cs="Times New Roman"/>
          <w:sz w:val="28"/>
          <w:szCs w:val="28"/>
          <w:lang w:val="bg-BG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13.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0-1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4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.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3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 Обедна п</w:t>
      </w:r>
      <w:proofErr w:type="spellStart"/>
      <w:r w:rsidR="00696A93">
        <w:rPr>
          <w:rFonts w:ascii="Times New Roman" w:eastAsia="Times New Roman" w:hAnsi="Times New Roman" w:cs="Times New Roman"/>
          <w:sz w:val="28"/>
          <w:szCs w:val="28"/>
          <w:lang w:val="bg-BG"/>
        </w:rPr>
        <w:t>ауза</w:t>
      </w:r>
      <w:proofErr w:type="spellEnd"/>
    </w:p>
    <w:p w14:paraId="0000002A" w14:textId="0E43712D" w:rsidR="00604C11" w:rsidRDefault="00000000">
      <w:pPr>
        <w:rPr>
          <w:rFonts w:ascii="Times New Roman" w:eastAsia="Times New Roman" w:hAnsi="Times New Roman" w:cs="Times New Roman"/>
          <w:sz w:val="28"/>
          <w:szCs w:val="28"/>
          <w:lang w:val="bg-BG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4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.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3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0-1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5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.30 СЕСИЯ 5 - ХРОНИЧЕН ПАНКРЕАТИТ</w:t>
      </w:r>
    </w:p>
    <w:p w14:paraId="4B2BD2DE" w14:textId="18978F1C" w:rsidR="00B22966" w:rsidRPr="00B22966" w:rsidRDefault="00B22966">
      <w:pPr>
        <w:rPr>
          <w:rFonts w:ascii="Times New Roman" w:eastAsia="Times New Roman" w:hAnsi="Times New Roman" w:cs="Times New Roman"/>
          <w:sz w:val="28"/>
          <w:szCs w:val="28"/>
          <w:lang w:val="bg-BG"/>
        </w:rPr>
      </w:pPr>
      <w:r>
        <w:rPr>
          <w:rFonts w:ascii="Times New Roman" w:eastAsia="Times New Roman" w:hAnsi="Times New Roman" w:cs="Times New Roman"/>
          <w:sz w:val="28"/>
          <w:szCs w:val="28"/>
          <w:lang w:val="bg-BG"/>
        </w:rPr>
        <w:t>15.30-16.00 Сателитен симпозиум</w:t>
      </w:r>
    </w:p>
    <w:p w14:paraId="0000002E" w14:textId="77777777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lastRenderedPageBreak/>
        <w:t>16:30 – 17.00 Кафе пауза</w:t>
      </w:r>
    </w:p>
    <w:p w14:paraId="0000002F" w14:textId="52DD981F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17.00 – 1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8.0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0 СЕСИЯ 6 ДИВЕРТИКУЛОЗА</w:t>
      </w:r>
    </w:p>
    <w:p w14:paraId="627B19CD" w14:textId="15CF9EE8" w:rsidR="00B22966" w:rsidRPr="00B22966" w:rsidRDefault="00000000">
      <w:pPr>
        <w:rPr>
          <w:rFonts w:ascii="Times New Roman" w:eastAsia="Times New Roman" w:hAnsi="Times New Roman" w:cs="Times New Roman"/>
          <w:sz w:val="28"/>
          <w:szCs w:val="28"/>
          <w:lang w:val="bg-BG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>18.00-18.</w:t>
      </w:r>
      <w:r w:rsidR="00B22966">
        <w:rPr>
          <w:rFonts w:ascii="Times New Roman" w:eastAsia="Times New Roman" w:hAnsi="Times New Roman" w:cs="Times New Roman"/>
          <w:sz w:val="28"/>
          <w:szCs w:val="28"/>
          <w:lang w:val="bg-BG"/>
        </w:rPr>
        <w:t>40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22966" w:rsidRPr="008D4192">
        <w:rPr>
          <w:rFonts w:ascii="Times New Roman" w:eastAsia="Times New Roman" w:hAnsi="Times New Roman" w:cs="Times New Roman"/>
          <w:iCs/>
          <w:sz w:val="28"/>
          <w:szCs w:val="28"/>
        </w:rPr>
        <w:t>Постерна</w:t>
      </w:r>
      <w:proofErr w:type="spellEnd"/>
      <w:r w:rsidR="00B22966" w:rsidRPr="008D4192">
        <w:rPr>
          <w:rFonts w:ascii="Times New Roman" w:eastAsia="Times New Roman" w:hAnsi="Times New Roman" w:cs="Times New Roman"/>
          <w:iCs/>
          <w:sz w:val="28"/>
          <w:szCs w:val="28"/>
        </w:rPr>
        <w:t xml:space="preserve"> сесия </w:t>
      </w:r>
      <w:r w:rsidR="00B22966">
        <w:rPr>
          <w:rFonts w:ascii="Times New Roman" w:eastAsia="Times New Roman" w:hAnsi="Times New Roman" w:cs="Times New Roman"/>
          <w:iCs/>
          <w:sz w:val="28"/>
          <w:szCs w:val="28"/>
          <w:lang w:val="bg-BG"/>
        </w:rPr>
        <w:t xml:space="preserve">част </w:t>
      </w:r>
      <w:r w:rsidR="00B22966" w:rsidRPr="008D41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II</w:t>
      </w:r>
    </w:p>
    <w:p w14:paraId="00000035" w14:textId="77777777" w:rsidR="00604C11" w:rsidRPr="008D4192" w:rsidRDefault="00604C11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000036" w14:textId="77777777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Ден 3 – 29.03.2026 / неделя/</w:t>
      </w:r>
    </w:p>
    <w:p w14:paraId="00000037" w14:textId="7734E035" w:rsidR="00604C11" w:rsidRPr="008D4192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sz w:val="28"/>
          <w:szCs w:val="28"/>
        </w:rPr>
        <w:t xml:space="preserve">08.30-14.00 </w:t>
      </w:r>
      <w:r w:rsidR="00696A93">
        <w:rPr>
          <w:rFonts w:ascii="Times New Roman" w:eastAsia="Times New Roman" w:hAnsi="Times New Roman" w:cs="Times New Roman"/>
          <w:sz w:val="28"/>
          <w:szCs w:val="28"/>
          <w:lang w:val="bg-BG"/>
        </w:rPr>
        <w:t xml:space="preserve">КЛИНИЧНИ </w:t>
      </w:r>
      <w:r w:rsidRPr="008D4192">
        <w:rPr>
          <w:rFonts w:ascii="Times New Roman" w:eastAsia="Times New Roman" w:hAnsi="Times New Roman" w:cs="Times New Roman"/>
          <w:sz w:val="28"/>
          <w:szCs w:val="28"/>
        </w:rPr>
        <w:t>ПРАКТИКУМИ</w:t>
      </w:r>
    </w:p>
    <w:p w14:paraId="00000038" w14:textId="77777777" w:rsidR="00604C11" w:rsidRPr="008D4192" w:rsidRDefault="00000000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D4192">
        <w:rPr>
          <w:rFonts w:ascii="Times New Roman" w:eastAsia="Times New Roman" w:hAnsi="Times New Roman" w:cs="Times New Roman"/>
          <w:b/>
          <w:sz w:val="28"/>
          <w:szCs w:val="28"/>
        </w:rPr>
        <w:t>Зала РОМАНС (стрийм в зала ВАРНА)</w:t>
      </w:r>
    </w:p>
    <w:p w14:paraId="3941D22F" w14:textId="08E4702A" w:rsidR="00EE18C5" w:rsidRPr="00EE18C5" w:rsidRDefault="00EE18C5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</w:pPr>
      <w:r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8.30-9.00 Сателитен симпозиум/ практическо обучение с апаратура за оценка на телесен състав (</w:t>
      </w:r>
      <w:proofErr w:type="spellStart"/>
      <w:r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импедансометър</w:t>
      </w:r>
      <w:proofErr w:type="spellEnd"/>
      <w:r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)</w:t>
      </w:r>
    </w:p>
    <w:p w14:paraId="00000039" w14:textId="74C4B432" w:rsidR="00604C11" w:rsidRPr="00EE18C5" w:rsidRDefault="00EE18C5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9.0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0-10.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3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 xml:space="preserve">0 Част I – </w:t>
      </w:r>
      <w:r w:rsidR="008D4192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 xml:space="preserve">ЛАБОРАТОРНИ МАРКЕРИ ПРИ ДИСПЕПСИЯ В ДИЕТОЛОГИЧНАТА ПРАКТИКА. ХРАНИТЕЛНА ИНТЕРВЕНЦИЯ </w:t>
      </w:r>
    </w:p>
    <w:p w14:paraId="0000003E" w14:textId="383EDC87" w:rsidR="00604C11" w:rsidRPr="00EE18C5" w:rsidRDefault="00000000">
      <w:pPr>
        <w:shd w:val="clear" w:color="auto" w:fill="FFFFFF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10.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3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0-1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1.0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 xml:space="preserve">0 Сателитен симпозиум  </w:t>
      </w:r>
    </w:p>
    <w:p w14:paraId="00000040" w14:textId="428A5594" w:rsidR="00604C11" w:rsidRDefault="00000000" w:rsidP="008D4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</w:pP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1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1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0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0-11.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3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0 Кафе пауза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 xml:space="preserve"> </w:t>
      </w:r>
    </w:p>
    <w:p w14:paraId="751710BC" w14:textId="77777777" w:rsidR="00EE18C5" w:rsidRPr="00EE18C5" w:rsidRDefault="00EE18C5" w:rsidP="008D419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</w:pPr>
    </w:p>
    <w:p w14:paraId="00000041" w14:textId="6FC88D8A" w:rsidR="00604C11" w:rsidRPr="00EE18C5" w:rsidRDefault="00000000">
      <w:pPr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11.30 – 13.</w:t>
      </w:r>
      <w:r w:rsidR="00EE18C5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3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 xml:space="preserve">0 Част II – </w:t>
      </w:r>
      <w:r w:rsidR="008D4192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СИНДРОМ НА АРЗДРАЗНЕНОТО ЧЕРВО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 xml:space="preserve"> (IBS). </w:t>
      </w:r>
      <w:r w:rsidR="008D4192" w:rsidRPr="00EE18C5">
        <w:rPr>
          <w:rFonts w:ascii="Times New Roman" w:eastAsia="Times New Roman" w:hAnsi="Times New Roman" w:cs="Times New Roman"/>
          <w:bCs/>
          <w:sz w:val="28"/>
          <w:szCs w:val="28"/>
          <w:lang w:val="bg-BG"/>
        </w:rPr>
        <w:t>ПСИХОСОМАТИКА И ХРАНОСМИЛАТЕЛЕН ТРАКТ</w:t>
      </w:r>
      <w:r w:rsidRPr="00EE18C5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1E254EA4" w14:textId="69FE0E92" w:rsidR="008D4192" w:rsidRPr="008D4192" w:rsidRDefault="007E2F0F" w:rsidP="008D419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bg-BG"/>
        </w:rPr>
        <w:t>13.</w:t>
      </w:r>
      <w:r w:rsidR="00EE18C5">
        <w:rPr>
          <w:rFonts w:ascii="Times New Roman" w:eastAsia="Times New Roman" w:hAnsi="Times New Roman" w:cs="Times New Roman"/>
          <w:sz w:val="28"/>
          <w:szCs w:val="28"/>
          <w:lang w:val="bg-BG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val="bg-BG"/>
        </w:rPr>
        <w:t xml:space="preserve">0-14.00 </w:t>
      </w:r>
      <w:r w:rsidRPr="00EE18C5">
        <w:rPr>
          <w:rFonts w:ascii="Times New Roman" w:eastAsia="Times New Roman" w:hAnsi="Times New Roman" w:cs="Times New Roman"/>
          <w:iCs/>
          <w:sz w:val="28"/>
          <w:szCs w:val="28"/>
          <w:lang w:val="bg-BG"/>
        </w:rPr>
        <w:t>Дискусия, н</w:t>
      </w:r>
      <w:proofErr w:type="spellStart"/>
      <w:r w:rsidR="008D4192" w:rsidRPr="00EE18C5">
        <w:rPr>
          <w:rFonts w:ascii="Times New Roman" w:eastAsia="Times New Roman" w:hAnsi="Times New Roman" w:cs="Times New Roman"/>
          <w:iCs/>
          <w:sz w:val="28"/>
          <w:szCs w:val="28"/>
        </w:rPr>
        <w:t>аграждаване</w:t>
      </w:r>
      <w:proofErr w:type="spellEnd"/>
      <w:r w:rsidR="008D4192" w:rsidRPr="00EE18C5">
        <w:rPr>
          <w:rFonts w:ascii="Times New Roman" w:eastAsia="Times New Roman" w:hAnsi="Times New Roman" w:cs="Times New Roman"/>
          <w:iCs/>
          <w:sz w:val="28"/>
          <w:szCs w:val="28"/>
        </w:rPr>
        <w:t xml:space="preserve"> на </w:t>
      </w:r>
      <w:proofErr w:type="spellStart"/>
      <w:r w:rsidR="008D4192" w:rsidRPr="00EE18C5">
        <w:rPr>
          <w:rFonts w:ascii="Times New Roman" w:eastAsia="Times New Roman" w:hAnsi="Times New Roman" w:cs="Times New Roman"/>
          <w:iCs/>
          <w:sz w:val="28"/>
          <w:szCs w:val="28"/>
        </w:rPr>
        <w:t>постерн</w:t>
      </w:r>
      <w:proofErr w:type="spellEnd"/>
      <w:r w:rsidRPr="00EE18C5">
        <w:rPr>
          <w:rFonts w:ascii="Times New Roman" w:eastAsia="Times New Roman" w:hAnsi="Times New Roman" w:cs="Times New Roman"/>
          <w:iCs/>
          <w:sz w:val="28"/>
          <w:szCs w:val="28"/>
          <w:lang w:val="bg-BG"/>
        </w:rPr>
        <w:t>ата</w:t>
      </w:r>
      <w:r w:rsidR="008D4192" w:rsidRPr="00EE18C5">
        <w:rPr>
          <w:rFonts w:ascii="Times New Roman" w:eastAsia="Times New Roman" w:hAnsi="Times New Roman" w:cs="Times New Roman"/>
          <w:iCs/>
          <w:sz w:val="28"/>
          <w:szCs w:val="28"/>
        </w:rPr>
        <w:t xml:space="preserve"> сесия</w:t>
      </w:r>
      <w:r w:rsidR="00EE18C5">
        <w:rPr>
          <w:rFonts w:ascii="Times New Roman" w:eastAsia="Times New Roman" w:hAnsi="Times New Roman" w:cs="Times New Roman"/>
          <w:iCs/>
          <w:sz w:val="28"/>
          <w:szCs w:val="28"/>
          <w:lang w:val="bg-BG"/>
        </w:rPr>
        <w:t>. Закриване на Симпозиума.</w:t>
      </w:r>
      <w:r w:rsidR="008D4192" w:rsidRPr="008D41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4A" w14:textId="77777777" w:rsidR="00604C11" w:rsidRPr="008D4192" w:rsidRDefault="00604C11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604C11" w:rsidRPr="008D4192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43935"/>
    <w:multiLevelType w:val="multilevel"/>
    <w:tmpl w:val="56160D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25528F"/>
    <w:multiLevelType w:val="multilevel"/>
    <w:tmpl w:val="0DA025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636253384">
    <w:abstractNumId w:val="0"/>
  </w:num>
  <w:num w:numId="2" w16cid:durableId="21324370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C11"/>
    <w:rsid w:val="00123E76"/>
    <w:rsid w:val="00324AE8"/>
    <w:rsid w:val="003D2F88"/>
    <w:rsid w:val="00453486"/>
    <w:rsid w:val="004D30F3"/>
    <w:rsid w:val="00604C11"/>
    <w:rsid w:val="00696A93"/>
    <w:rsid w:val="007E2F0F"/>
    <w:rsid w:val="008D4192"/>
    <w:rsid w:val="00B22966"/>
    <w:rsid w:val="00BD1661"/>
    <w:rsid w:val="00CC67B2"/>
    <w:rsid w:val="00DD0B41"/>
    <w:rsid w:val="00EE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A0688"/>
  <w15:docId w15:val="{A49F5E31-8278-429D-AAC4-2FD0536DA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rsid w:val="002924BC"/>
    <w:rPr>
      <w:lang w:eastAsia="bg-BG"/>
    </w:rPr>
  </w:style>
  <w:style w:type="paragraph" w:styleId="ListParagraph">
    <w:name w:val="List Paragraph"/>
    <w:basedOn w:val="Normal"/>
    <w:uiPriority w:val="34"/>
    <w:qFormat/>
    <w:rsid w:val="00702B8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A16771"/>
    <w:rPr>
      <w:i/>
      <w:i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OL8Ysaiwj5z/SzOgQtboSe4mEQ==">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CC524DE-1936-4128-9A3E-D6FD23A1E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BOYKOVA Tatiana</cp:lastModifiedBy>
  <cp:revision>8</cp:revision>
  <dcterms:created xsi:type="dcterms:W3CDTF">2024-11-02T20:17:00Z</dcterms:created>
  <dcterms:modified xsi:type="dcterms:W3CDTF">2025-09-04T18:33:00Z</dcterms:modified>
</cp:coreProperties>
</file>